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21" w:rsidRPr="00B92576" w:rsidRDefault="00842921" w:rsidP="0084292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B92576">
        <w:rPr>
          <w:rFonts w:ascii="Times New Roman" w:hAnsi="Times New Roman"/>
          <w:b/>
          <w:sz w:val="28"/>
          <w:szCs w:val="28"/>
          <w:lang w:eastAsia="ru-RU"/>
        </w:rPr>
        <w:t>Информация об учреждениях профессионально-технического образования, осуществляющих обучение лиц с особенно</w:t>
      </w:r>
      <w:r>
        <w:rPr>
          <w:rFonts w:ascii="Times New Roman" w:hAnsi="Times New Roman"/>
          <w:b/>
          <w:sz w:val="28"/>
          <w:szCs w:val="28"/>
          <w:lang w:eastAsia="ru-RU"/>
        </w:rPr>
        <w:t>стями психофизического развития</w:t>
      </w:r>
    </w:p>
    <w:p w:rsidR="00842921" w:rsidRPr="00B92576" w:rsidRDefault="00842921" w:rsidP="00842921">
      <w:pPr>
        <w:spacing w:after="0" w:line="240" w:lineRule="auto"/>
        <w:jc w:val="both"/>
        <w:rPr>
          <w:rFonts w:ascii="Times New Roman" w:hAnsi="Times New Roman"/>
          <w:sz w:val="30"/>
          <w:szCs w:val="24"/>
          <w:lang w:eastAsia="ru-RU"/>
        </w:rPr>
      </w:pPr>
    </w:p>
    <w:tbl>
      <w:tblPr>
        <w:tblW w:w="1061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3828"/>
        <w:gridCol w:w="5954"/>
      </w:tblGrid>
      <w:tr w:rsidR="00842921" w:rsidRPr="005B6B06" w:rsidTr="00A03804">
        <w:tc>
          <w:tcPr>
            <w:tcW w:w="834" w:type="dxa"/>
            <w:vAlign w:val="center"/>
          </w:tcPr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828" w:type="dxa"/>
            <w:vAlign w:val="center"/>
          </w:tcPr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Название учебного заведения</w:t>
            </w:r>
          </w:p>
        </w:tc>
        <w:tc>
          <w:tcPr>
            <w:tcW w:w="5954" w:type="dxa"/>
            <w:vAlign w:val="center"/>
          </w:tcPr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учебной специальности, единичной квалификации</w:t>
            </w:r>
          </w:p>
        </w:tc>
      </w:tr>
      <w:tr w:rsidR="00842921" w:rsidRPr="005B6B06" w:rsidTr="00A03804">
        <w:trPr>
          <w:trHeight w:val="908"/>
        </w:trPr>
        <w:tc>
          <w:tcPr>
            <w:tcW w:w="834" w:type="dxa"/>
          </w:tcPr>
          <w:p w:rsidR="00842921" w:rsidRPr="007D2D12" w:rsidRDefault="00842921" w:rsidP="00E64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42921" w:rsidRPr="007D2D12" w:rsidRDefault="00842921" w:rsidP="00E644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УО «Борисовский государственный строительный колледж» </w:t>
            </w:r>
          </w:p>
        </w:tc>
        <w:tc>
          <w:tcPr>
            <w:tcW w:w="5954" w:type="dxa"/>
          </w:tcPr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«рабочий зеленого строительства»: цветовод»;</w:t>
            </w:r>
          </w:p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«отделочные строительные работы: маляр, штукатур»;</w:t>
            </w:r>
          </w:p>
          <w:p w:rsidR="00842921" w:rsidRPr="007D2D12" w:rsidRDefault="00A03804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«столярные, паркетные </w:t>
            </w:r>
            <w:r w:rsidR="00842921"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и стекольные работы: столяр»</w:t>
            </w:r>
          </w:p>
        </w:tc>
      </w:tr>
      <w:tr w:rsidR="00842921" w:rsidRPr="005B6B06" w:rsidTr="00A03804">
        <w:trPr>
          <w:trHeight w:val="870"/>
        </w:trPr>
        <w:tc>
          <w:tcPr>
            <w:tcW w:w="834" w:type="dxa"/>
          </w:tcPr>
          <w:p w:rsidR="00842921" w:rsidRPr="007D2D12" w:rsidRDefault="00842921" w:rsidP="00E64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42921" w:rsidRPr="007D2D12" w:rsidRDefault="00842921" w:rsidP="00E644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УО «Вилейский государственный колледж»</w:t>
            </w:r>
          </w:p>
        </w:tc>
        <w:tc>
          <w:tcPr>
            <w:tcW w:w="5954" w:type="dxa"/>
          </w:tcPr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«изготовления швейных изделий: швея»;</w:t>
            </w:r>
          </w:p>
          <w:p w:rsidR="00842921" w:rsidRPr="007D2D12" w:rsidRDefault="00A03804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«оказание парик</w:t>
            </w:r>
            <w:r w:rsidR="00842921"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махерских и косметических услуг»</w:t>
            </w:r>
          </w:p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42921" w:rsidRPr="005B6B06" w:rsidTr="00A03804">
        <w:trPr>
          <w:trHeight w:val="274"/>
        </w:trPr>
        <w:tc>
          <w:tcPr>
            <w:tcW w:w="834" w:type="dxa"/>
          </w:tcPr>
          <w:p w:rsidR="00842921" w:rsidRPr="007D2D12" w:rsidRDefault="00842921" w:rsidP="00E64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42921" w:rsidRPr="007D2D12" w:rsidRDefault="00842921" w:rsidP="00E644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ГУО «Воложинский сельскохозяйственный колледж»</w:t>
            </w:r>
          </w:p>
          <w:p w:rsidR="00842921" w:rsidRPr="007D2D12" w:rsidRDefault="00842921" w:rsidP="00E6448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842921" w:rsidRPr="007D2D12" w:rsidRDefault="00842921" w:rsidP="00E6448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  <w:sz w:val="26"/>
                <w:szCs w:val="26"/>
              </w:rPr>
            </w:pPr>
            <w:r w:rsidRPr="007D2D12">
              <w:rPr>
                <w:rStyle w:val="a4"/>
                <w:rFonts w:eastAsia="Calibri"/>
                <w:b w:val="0"/>
                <w:color w:val="000000" w:themeColor="text1"/>
                <w:sz w:val="26"/>
                <w:szCs w:val="26"/>
              </w:rPr>
              <w:t>«р</w:t>
            </w:r>
            <w:r w:rsidRPr="007D2D12">
              <w:rPr>
                <w:rStyle w:val="a4"/>
                <w:b w:val="0"/>
                <w:color w:val="000000" w:themeColor="text1"/>
                <w:sz w:val="26"/>
                <w:szCs w:val="26"/>
              </w:rPr>
              <w:t>емонт сельскохозяйственной техники</w:t>
            </w:r>
            <w:r w:rsidRPr="007D2D12">
              <w:rPr>
                <w:rStyle w:val="a4"/>
                <w:rFonts w:eastAsia="Calibri"/>
                <w:b w:val="0"/>
                <w:color w:val="000000" w:themeColor="text1"/>
                <w:sz w:val="26"/>
                <w:szCs w:val="26"/>
              </w:rPr>
              <w:t>:</w:t>
            </w:r>
            <w:r w:rsidRPr="007D2D12">
              <w:rPr>
                <w:b/>
                <w:color w:val="000000" w:themeColor="text1"/>
                <w:sz w:val="26"/>
                <w:szCs w:val="26"/>
              </w:rPr>
              <w:t xml:space="preserve"> с</w:t>
            </w:r>
            <w:r w:rsidRPr="007D2D12">
              <w:rPr>
                <w:color w:val="000000" w:themeColor="text1"/>
                <w:sz w:val="26"/>
                <w:szCs w:val="26"/>
              </w:rPr>
              <w:t>лесарь по ремонту сельскохозяйственных машин и оборудования»;</w:t>
            </w:r>
          </w:p>
          <w:p w:rsidR="00842921" w:rsidRPr="007D2D12" w:rsidRDefault="00842921" w:rsidP="00A038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7D2D12">
              <w:rPr>
                <w:rStyle w:val="a4"/>
                <w:rFonts w:eastAsia="Calibri"/>
                <w:b w:val="0"/>
                <w:color w:val="000000" w:themeColor="text1"/>
                <w:sz w:val="26"/>
                <w:szCs w:val="26"/>
              </w:rPr>
              <w:t>«и</w:t>
            </w:r>
            <w:r w:rsidRPr="007D2D12">
              <w:rPr>
                <w:rStyle w:val="a4"/>
                <w:b w:val="0"/>
                <w:color w:val="000000" w:themeColor="text1"/>
                <w:sz w:val="26"/>
                <w:szCs w:val="26"/>
              </w:rPr>
              <w:t>зготовление швейных изделий</w:t>
            </w:r>
            <w:r w:rsidRPr="007D2D12">
              <w:rPr>
                <w:rStyle w:val="a4"/>
                <w:rFonts w:eastAsia="Calibri"/>
                <w:b w:val="0"/>
                <w:color w:val="000000" w:themeColor="text1"/>
                <w:sz w:val="26"/>
                <w:szCs w:val="26"/>
              </w:rPr>
              <w:t>:</w:t>
            </w:r>
            <w:r w:rsidR="00A03804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D2D12">
              <w:rPr>
                <w:color w:val="000000" w:themeColor="text1"/>
                <w:sz w:val="26"/>
                <w:szCs w:val="26"/>
              </w:rPr>
              <w:t>швея»</w:t>
            </w:r>
          </w:p>
        </w:tc>
      </w:tr>
      <w:tr w:rsidR="00842921" w:rsidRPr="005B6B06" w:rsidTr="00A03804">
        <w:tc>
          <w:tcPr>
            <w:tcW w:w="834" w:type="dxa"/>
          </w:tcPr>
          <w:p w:rsidR="00842921" w:rsidRPr="007D2D12" w:rsidRDefault="00842921" w:rsidP="00E64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42921" w:rsidRPr="007D2D12" w:rsidRDefault="00842921" w:rsidP="00E644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УО «Копыльский государственный  колледж»</w:t>
            </w:r>
          </w:p>
        </w:tc>
        <w:tc>
          <w:tcPr>
            <w:tcW w:w="5954" w:type="dxa"/>
          </w:tcPr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D2D12">
              <w:rPr>
                <w:rStyle w:val="a4"/>
                <w:rFonts w:ascii="Times New Roman" w:hAnsi="Times New Roman"/>
                <w:b w:val="0"/>
                <w:color w:val="222222"/>
                <w:sz w:val="26"/>
                <w:szCs w:val="26"/>
                <w:shd w:val="clear" w:color="auto" w:fill="FFFFFF"/>
              </w:rPr>
              <w:t>ремонт сельскохозяйственной техники </w:t>
            </w:r>
            <w:r w:rsidRPr="007D2D12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7D2D1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слесарь по ремонту сельскохозяйственных машин</w:t>
            </w:r>
            <w:r w:rsidRPr="007D2D1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br/>
              <w:t>и оборудования»;</w:t>
            </w:r>
          </w:p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Style w:val="a4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«изготовление швейных изделий:</w:t>
            </w:r>
            <w:r w:rsidRPr="007D2D12">
              <w:rPr>
                <w:rFonts w:ascii="Times New Roman" w:hAnsi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D2D12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швея»</w:t>
            </w:r>
          </w:p>
        </w:tc>
      </w:tr>
      <w:tr w:rsidR="00842921" w:rsidRPr="005B6B06" w:rsidTr="00A03804">
        <w:tc>
          <w:tcPr>
            <w:tcW w:w="834" w:type="dxa"/>
          </w:tcPr>
          <w:p w:rsidR="00842921" w:rsidRPr="007D2D12" w:rsidRDefault="00842921" w:rsidP="00E64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42921" w:rsidRPr="007D2D12" w:rsidRDefault="00842921" w:rsidP="00E644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УО «Смолевичский государственный колледж»</w:t>
            </w:r>
          </w:p>
        </w:tc>
        <w:tc>
          <w:tcPr>
            <w:tcW w:w="5954" w:type="dxa"/>
          </w:tcPr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«производство продукции растениеводства: овощевод, рабочий зеленого строительства»</w:t>
            </w:r>
          </w:p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42921" w:rsidRPr="005B6B06" w:rsidTr="00A03804">
        <w:tc>
          <w:tcPr>
            <w:tcW w:w="834" w:type="dxa"/>
          </w:tcPr>
          <w:p w:rsidR="00842921" w:rsidRPr="007D2D12" w:rsidRDefault="00842921" w:rsidP="00E64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42921" w:rsidRPr="007D2D12" w:rsidRDefault="00842921" w:rsidP="00E644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УО «Смиловичскимй государственный колледж»</w:t>
            </w:r>
          </w:p>
        </w:tc>
        <w:tc>
          <w:tcPr>
            <w:tcW w:w="5954" w:type="dxa"/>
          </w:tcPr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«торговое обслуживание: продавец, контролёр-кассир»;</w:t>
            </w:r>
          </w:p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«обслуживание и изготовление продукции в общественном питании: повар»</w:t>
            </w:r>
          </w:p>
        </w:tc>
      </w:tr>
      <w:tr w:rsidR="00842921" w:rsidRPr="005B6B06" w:rsidTr="00A03804">
        <w:tc>
          <w:tcPr>
            <w:tcW w:w="834" w:type="dxa"/>
          </w:tcPr>
          <w:p w:rsidR="00842921" w:rsidRPr="007D2D12" w:rsidRDefault="00842921" w:rsidP="00E64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42921" w:rsidRPr="007D2D12" w:rsidRDefault="00842921" w:rsidP="00E644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УО </w:t>
            </w: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«Любанский государственный колледж»</w:t>
            </w:r>
          </w:p>
        </w:tc>
        <w:tc>
          <w:tcPr>
            <w:tcW w:w="5954" w:type="dxa"/>
          </w:tcPr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«отделочные  строительные работы: маляр, штукатур»;</w:t>
            </w:r>
          </w:p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«техническое обеспечение с/х работ: слесарь по ремонту с/х машин и оборудования»</w:t>
            </w:r>
          </w:p>
        </w:tc>
      </w:tr>
      <w:tr w:rsidR="00842921" w:rsidRPr="005B6B06" w:rsidTr="00A03804">
        <w:trPr>
          <w:trHeight w:val="787"/>
        </w:trPr>
        <w:tc>
          <w:tcPr>
            <w:tcW w:w="834" w:type="dxa"/>
          </w:tcPr>
          <w:p w:rsidR="00842921" w:rsidRPr="007D2D12" w:rsidRDefault="00842921" w:rsidP="00E64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42921" w:rsidRPr="007D2D12" w:rsidRDefault="00842921" w:rsidP="00E644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ГУО "Червенский государственный колледж"</w:t>
            </w:r>
          </w:p>
        </w:tc>
        <w:tc>
          <w:tcPr>
            <w:tcW w:w="5954" w:type="dxa"/>
          </w:tcPr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отделочные строительные работы: маляр, штукатур»</w:t>
            </w:r>
          </w:p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42921" w:rsidRPr="005B6B06" w:rsidTr="00A03804">
        <w:tc>
          <w:tcPr>
            <w:tcW w:w="834" w:type="dxa"/>
          </w:tcPr>
          <w:p w:rsidR="00842921" w:rsidRPr="007D2D12" w:rsidRDefault="00842921" w:rsidP="00E64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42921" w:rsidRPr="007D2D12" w:rsidRDefault="00842921" w:rsidP="00E644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УО «Слуцкий государственный индустриальный колледж»</w:t>
            </w:r>
          </w:p>
        </w:tc>
        <w:tc>
          <w:tcPr>
            <w:tcW w:w="5954" w:type="dxa"/>
          </w:tcPr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«отделочные  строительные работы: штукатур»</w:t>
            </w:r>
          </w:p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842921" w:rsidRPr="005B6B06" w:rsidTr="00A03804">
        <w:trPr>
          <w:trHeight w:val="911"/>
        </w:trPr>
        <w:tc>
          <w:tcPr>
            <w:tcW w:w="834" w:type="dxa"/>
          </w:tcPr>
          <w:p w:rsidR="00842921" w:rsidRPr="007D2D12" w:rsidRDefault="00842921" w:rsidP="00E64486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42921" w:rsidRPr="007D2D12" w:rsidRDefault="00842921" w:rsidP="00E64486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8" w:type="dxa"/>
          </w:tcPr>
          <w:p w:rsidR="00842921" w:rsidRPr="007D2D12" w:rsidRDefault="00842921" w:rsidP="00E644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УО «Молодечненский государственный колледж»</w:t>
            </w:r>
          </w:p>
        </w:tc>
        <w:tc>
          <w:tcPr>
            <w:tcW w:w="5954" w:type="dxa"/>
          </w:tcPr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D2D12">
              <w:rPr>
                <w:rFonts w:ascii="Times New Roman" w:hAnsi="Times New Roman"/>
                <w:sz w:val="26"/>
                <w:szCs w:val="26"/>
                <w:lang w:eastAsia="ru-RU"/>
              </w:rPr>
              <w:t>«отделочные  строительные работы: штукатур, маляр»</w:t>
            </w:r>
          </w:p>
          <w:p w:rsidR="00842921" w:rsidRPr="007D2D12" w:rsidRDefault="00842921" w:rsidP="00E6448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42921" w:rsidRPr="00B92576" w:rsidRDefault="00842921" w:rsidP="008429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2921" w:rsidRDefault="00842921" w:rsidP="00842921"/>
    <w:p w:rsidR="00842921" w:rsidRDefault="00842921" w:rsidP="00842921"/>
    <w:sectPr w:rsidR="00842921" w:rsidSect="0082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22C0"/>
    <w:multiLevelType w:val="singleLevel"/>
    <w:tmpl w:val="0E985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21"/>
    <w:rsid w:val="006958EA"/>
    <w:rsid w:val="00842921"/>
    <w:rsid w:val="009B2DEF"/>
    <w:rsid w:val="00A03804"/>
    <w:rsid w:val="00A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9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9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2023-12-21T16:58:00Z</dcterms:created>
  <dcterms:modified xsi:type="dcterms:W3CDTF">2023-12-21T16:58:00Z</dcterms:modified>
</cp:coreProperties>
</file>